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44AE2" w14:textId="247F9C79" w:rsidR="00177B31" w:rsidRPr="003F1539" w:rsidRDefault="00051AFD" w:rsidP="00D87EE1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‘‘</w:t>
      </w:r>
      <w:r w:rsidR="0037259B" w:rsidRPr="003F1539">
        <w:rPr>
          <w:b/>
          <w:bCs/>
          <w:lang w:val="en-US"/>
        </w:rPr>
        <w:t>Summary of Social Housing Assessments 2024</w:t>
      </w:r>
    </w:p>
    <w:p w14:paraId="2BD9E703" w14:textId="09C6EDB6" w:rsidR="00D87EE1" w:rsidRPr="00051AFD" w:rsidRDefault="003F1539" w:rsidP="00D87EE1">
      <w:pPr>
        <w:jc w:val="center"/>
        <w:rPr>
          <w:b/>
          <w:bCs/>
          <w:lang w:val="en-US"/>
        </w:rPr>
      </w:pPr>
      <w:r w:rsidRPr="00051AFD">
        <w:rPr>
          <w:b/>
          <w:bCs/>
          <w:lang w:val="en-US"/>
        </w:rPr>
        <w:t>A report waiting</w:t>
      </w:r>
      <w:r w:rsidR="00D668D6">
        <w:rPr>
          <w:b/>
          <w:bCs/>
          <w:lang w:val="en-US"/>
        </w:rPr>
        <w:t xml:space="preserve"> quietly</w:t>
      </w:r>
      <w:r w:rsidRPr="00051AFD">
        <w:rPr>
          <w:b/>
          <w:bCs/>
          <w:lang w:val="en-US"/>
        </w:rPr>
        <w:t xml:space="preserve"> </w:t>
      </w:r>
      <w:r w:rsidR="00051AFD" w:rsidRPr="00051AFD">
        <w:rPr>
          <w:b/>
          <w:bCs/>
          <w:lang w:val="en-US"/>
        </w:rPr>
        <w:t>to be acted upon’’</w:t>
      </w:r>
    </w:p>
    <w:p w14:paraId="10CCA42B" w14:textId="2C0C82FD" w:rsidR="00D87EE1" w:rsidRDefault="007F5BB7" w:rsidP="00F2600E">
      <w:pPr>
        <w:pStyle w:val="IntenseQuote"/>
        <w:rPr>
          <w:lang w:val="en-US"/>
        </w:rPr>
      </w:pPr>
      <w:r>
        <w:rPr>
          <w:lang w:val="en-US"/>
        </w:rPr>
        <w:t>We believe that social housing give</w:t>
      </w:r>
      <w:r w:rsidR="00B16B12">
        <w:rPr>
          <w:lang w:val="en-US"/>
        </w:rPr>
        <w:t>s</w:t>
      </w:r>
      <w:r>
        <w:rPr>
          <w:lang w:val="en-US"/>
        </w:rPr>
        <w:t xml:space="preserve"> the people that we support the foundation to build a good li</w:t>
      </w:r>
      <w:r w:rsidR="00D87EE1">
        <w:rPr>
          <w:lang w:val="en-US"/>
        </w:rPr>
        <w:t>fe</w:t>
      </w:r>
      <w:r>
        <w:rPr>
          <w:lang w:val="en-US"/>
        </w:rPr>
        <w:t xml:space="preserve"> and is a key component of the common good of society. </w:t>
      </w:r>
    </w:p>
    <w:p w14:paraId="2019AD8A" w14:textId="637A56E7" w:rsidR="007F5BB7" w:rsidRDefault="00D87EE1" w:rsidP="00D87EE1">
      <w:pPr>
        <w:pStyle w:val="IntenseQuote"/>
        <w:rPr>
          <w:lang w:val="en-US"/>
        </w:rPr>
      </w:pPr>
      <w:r w:rsidRPr="00D87EE1">
        <w:rPr>
          <w:b/>
          <w:bCs/>
          <w:lang w:val="en-US"/>
        </w:rPr>
        <w:t>The building of sufficient numbers of social homes is a key measure to tackling the housing and homeless crisis.</w:t>
      </w:r>
      <w:r>
        <w:rPr>
          <w:lang w:val="en-US"/>
        </w:rPr>
        <w:t xml:space="preserve"> It is worrying therefore, that this report, which give</w:t>
      </w:r>
      <w:r w:rsidR="007B7EE3">
        <w:rPr>
          <w:lang w:val="en-US"/>
        </w:rPr>
        <w:t>s</w:t>
      </w:r>
      <w:r>
        <w:rPr>
          <w:lang w:val="en-US"/>
        </w:rPr>
        <w:t xml:space="preserve"> useful data, if very worrying data and statistics, is not being fully reflected in current housing and homeless policy by Government. </w:t>
      </w:r>
    </w:p>
    <w:p w14:paraId="015F9F10" w14:textId="5C43E423" w:rsidR="00D87EE1" w:rsidRDefault="00D87EE1" w:rsidP="00D87EE1">
      <w:pPr>
        <w:rPr>
          <w:lang w:val="en-US"/>
        </w:rPr>
      </w:pPr>
      <w:r>
        <w:rPr>
          <w:lang w:val="en-US"/>
        </w:rPr>
        <w:t xml:space="preserve">For example, the current social housing </w:t>
      </w:r>
      <w:r w:rsidR="00057215">
        <w:rPr>
          <w:lang w:val="en-US"/>
        </w:rPr>
        <w:t xml:space="preserve">build </w:t>
      </w:r>
      <w:r>
        <w:rPr>
          <w:lang w:val="en-US"/>
        </w:rPr>
        <w:t xml:space="preserve">targets for 2025 are </w:t>
      </w:r>
      <w:r w:rsidR="00057215">
        <w:rPr>
          <w:lang w:val="en-US"/>
        </w:rPr>
        <w:t xml:space="preserve">10,000 new homes. However, there are currently almost 6 times that number of households assessed for social housing support (59,941 households). At this rate, it will take decades to accommodate those households into secure, affordable accommodation. </w:t>
      </w:r>
    </w:p>
    <w:p w14:paraId="40C24A98" w14:textId="0EBCA841" w:rsidR="00F2600E" w:rsidRDefault="00057215" w:rsidP="00D87EE1">
      <w:pPr>
        <w:rPr>
          <w:lang w:val="en-US"/>
        </w:rPr>
      </w:pPr>
      <w:r>
        <w:rPr>
          <w:lang w:val="en-US"/>
        </w:rPr>
        <w:t>This report also highlights key findings that we in SVP have being urging Government to acknowledge and act upon in housing</w:t>
      </w:r>
      <w:r w:rsidR="002741C7">
        <w:rPr>
          <w:lang w:val="en-US"/>
        </w:rPr>
        <w:t xml:space="preserve"> </w:t>
      </w:r>
      <w:r>
        <w:rPr>
          <w:lang w:val="en-US"/>
        </w:rPr>
        <w:t>policy</w:t>
      </w:r>
      <w:r w:rsidR="005652C0">
        <w:rPr>
          <w:lang w:val="en-US"/>
        </w:rPr>
        <w:t>,</w:t>
      </w:r>
      <w:r>
        <w:rPr>
          <w:lang w:val="en-US"/>
        </w:rPr>
        <w:t xml:space="preserve"> which has yet to occur</w:t>
      </w:r>
      <w:r w:rsidR="007F0D17">
        <w:rPr>
          <w:lang w:val="en-US"/>
        </w:rPr>
        <w:t>, years into the crisis</w:t>
      </w:r>
      <w:r w:rsidR="00F2600E">
        <w:rPr>
          <w:lang w:val="en-US"/>
        </w:rPr>
        <w:t>.</w:t>
      </w:r>
    </w:p>
    <w:p w14:paraId="4D6DEF2E" w14:textId="7EB9C2CD" w:rsidR="00057215" w:rsidRDefault="00F2600E" w:rsidP="00F2600E">
      <w:pPr>
        <w:pStyle w:val="IntenseQuote"/>
        <w:rPr>
          <w:rStyle w:val="IntenseQuoteChar"/>
        </w:rPr>
      </w:pPr>
      <w:r>
        <w:rPr>
          <w:lang w:val="en-US"/>
        </w:rPr>
        <w:t xml:space="preserve"> </w:t>
      </w:r>
      <w:r w:rsidR="00D556FD">
        <w:rPr>
          <w:rStyle w:val="IntenseQuoteChar"/>
          <w:lang w:val="en-US"/>
        </w:rPr>
        <w:t>W</w:t>
      </w:r>
      <w:proofErr w:type="spellStart"/>
      <w:r w:rsidRPr="00F2600E">
        <w:rPr>
          <w:rStyle w:val="IntenseQuoteChar"/>
        </w:rPr>
        <w:t>e</w:t>
      </w:r>
      <w:proofErr w:type="spellEnd"/>
      <w:r w:rsidRPr="00F2600E">
        <w:rPr>
          <w:rStyle w:val="IntenseQuoteChar"/>
        </w:rPr>
        <w:t xml:space="preserve"> now have more households </w:t>
      </w:r>
      <w:r w:rsidR="00070CDE">
        <w:rPr>
          <w:rStyle w:val="IntenseQuoteChar"/>
        </w:rPr>
        <w:t xml:space="preserve">in need of social housing support </w:t>
      </w:r>
      <w:r w:rsidRPr="00F2600E">
        <w:rPr>
          <w:rStyle w:val="IntenseQuoteChar"/>
        </w:rPr>
        <w:t>living with family</w:t>
      </w:r>
      <w:r w:rsidR="00663FA1">
        <w:rPr>
          <w:rStyle w:val="IntenseQuoteChar"/>
        </w:rPr>
        <w:t xml:space="preserve">, </w:t>
      </w:r>
      <w:r w:rsidRPr="00F2600E">
        <w:rPr>
          <w:rStyle w:val="IntenseQuoteChar"/>
        </w:rPr>
        <w:t>friends</w:t>
      </w:r>
      <w:r w:rsidR="00663FA1">
        <w:rPr>
          <w:rStyle w:val="IntenseQuoteChar"/>
        </w:rPr>
        <w:t xml:space="preserve"> and other types of temporary, transitional type accommodation </w:t>
      </w:r>
      <w:r w:rsidRPr="00F2600E">
        <w:rPr>
          <w:rStyle w:val="IntenseQuoteChar"/>
        </w:rPr>
        <w:t xml:space="preserve">than in the Private Rented Sector. </w:t>
      </w:r>
    </w:p>
    <w:p w14:paraId="5A5D4812" w14:textId="691C929F" w:rsidR="006A5D29" w:rsidRDefault="00A90BFC" w:rsidP="00A90BFC">
      <w:r>
        <w:t>We do not count those individuals</w:t>
      </w:r>
      <w:r w:rsidR="00CC3725">
        <w:t xml:space="preserve">, families and children in our monthly homeless figures, yet they too are experiencing </w:t>
      </w:r>
      <w:r w:rsidR="00AB71A3">
        <w:t xml:space="preserve">the effects of </w:t>
      </w:r>
      <w:r w:rsidR="00CC3725">
        <w:t xml:space="preserve">homelessness. </w:t>
      </w:r>
      <w:r w:rsidR="0089485A">
        <w:t xml:space="preserve">Also, </w:t>
      </w:r>
      <w:r w:rsidR="00562726">
        <w:t>this report does not</w:t>
      </w:r>
      <w:r w:rsidR="00D1414C">
        <w:t xml:space="preserve"> capture the thousands of households availing of the Housing Assistance Payment (HAP)</w:t>
      </w:r>
      <w:r w:rsidR="00663FA1">
        <w:t xml:space="preserve"> and living in the Private Rented Sector</w:t>
      </w:r>
      <w:r w:rsidR="00D069B1">
        <w:t xml:space="preserve">. </w:t>
      </w:r>
      <w:r w:rsidR="00301920">
        <w:t>They all have a need for secure, long term, affordable accommodation provided by the State.</w:t>
      </w:r>
    </w:p>
    <w:p w14:paraId="50D5FAA1" w14:textId="78FE99C0" w:rsidR="00A90BFC" w:rsidRPr="00A90BFC" w:rsidRDefault="00CC3725" w:rsidP="00A90BFC">
      <w:r>
        <w:t xml:space="preserve">It is difficult to fully understand and </w:t>
      </w:r>
      <w:r w:rsidR="006B6EB0">
        <w:t xml:space="preserve">successfully address and prevent homelessness, if we do not </w:t>
      </w:r>
      <w:r w:rsidR="005205C7">
        <w:t xml:space="preserve">have </w:t>
      </w:r>
      <w:r w:rsidR="00CB4695">
        <w:t>a full and accurate extent of the issue.</w:t>
      </w:r>
      <w:r w:rsidR="006B7A05">
        <w:t xml:space="preserve"> This report also shows the </w:t>
      </w:r>
      <w:r w:rsidR="001415E0">
        <w:t>policy failure of Government</w:t>
      </w:r>
      <w:r w:rsidR="00930C8A">
        <w:t xml:space="preserve"> to </w:t>
      </w:r>
      <w:r w:rsidR="005D5AA7">
        <w:t xml:space="preserve">have </w:t>
      </w:r>
      <w:r w:rsidR="000106C8">
        <w:t>coherent and unified data</w:t>
      </w:r>
      <w:r w:rsidR="0042409C">
        <w:t>. This is the very least we should expect</w:t>
      </w:r>
      <w:r w:rsidR="002B0076">
        <w:t xml:space="preserve"> from our Government when addressing </w:t>
      </w:r>
      <w:r w:rsidR="0008288F">
        <w:t xml:space="preserve">the housing and </w:t>
      </w:r>
      <w:r w:rsidR="002B0076">
        <w:t>homelessness</w:t>
      </w:r>
      <w:r w:rsidR="001F3E99">
        <w:t xml:space="preserve"> crisis</w:t>
      </w:r>
      <w:r w:rsidR="002B0076">
        <w:t>.</w:t>
      </w:r>
    </w:p>
    <w:p w14:paraId="37150CB9" w14:textId="7709EAA4" w:rsidR="00185CE7" w:rsidRDefault="00F2600E" w:rsidP="00D87EE1">
      <w:pPr>
        <w:rPr>
          <w:lang w:val="en-US"/>
        </w:rPr>
      </w:pPr>
      <w:r>
        <w:rPr>
          <w:lang w:val="en-US"/>
        </w:rPr>
        <w:t xml:space="preserve">The report also highlights that </w:t>
      </w:r>
      <w:r w:rsidR="00663FA1">
        <w:rPr>
          <w:lang w:val="en-US"/>
        </w:rPr>
        <w:t xml:space="preserve">when combined, smaller sized households including one adult, couple only, and one adult or a couple with 1-2 children, now account for 88.6% of all households currently on the waiting list, a slight increase on the proportion of these households combined in 2023 (87.8%). </w:t>
      </w:r>
      <w:r>
        <w:rPr>
          <w:lang w:val="en-US"/>
        </w:rPr>
        <w:t xml:space="preserve">Our analysis from </w:t>
      </w:r>
      <w:r w:rsidR="00CF5C5A">
        <w:rPr>
          <w:lang w:val="en-US"/>
        </w:rPr>
        <w:t xml:space="preserve">the </w:t>
      </w:r>
      <w:r>
        <w:rPr>
          <w:lang w:val="en-US"/>
        </w:rPr>
        <w:t xml:space="preserve">recent </w:t>
      </w:r>
      <w:r w:rsidR="00CF5C5A">
        <w:rPr>
          <w:lang w:val="en-US"/>
        </w:rPr>
        <w:t xml:space="preserve">published monthly </w:t>
      </w:r>
      <w:r>
        <w:rPr>
          <w:lang w:val="en-US"/>
        </w:rPr>
        <w:t xml:space="preserve">homeless figures </w:t>
      </w:r>
      <w:r>
        <w:rPr>
          <w:lang w:val="en-US"/>
        </w:rPr>
        <w:lastRenderedPageBreak/>
        <w:t xml:space="preserve">highlights that </w:t>
      </w:r>
      <w:r w:rsidR="008C17B7">
        <w:rPr>
          <w:lang w:val="en-US"/>
        </w:rPr>
        <w:t xml:space="preserve">family homelessness now </w:t>
      </w:r>
      <w:r>
        <w:rPr>
          <w:lang w:val="en-US"/>
        </w:rPr>
        <w:t>make</w:t>
      </w:r>
      <w:r w:rsidR="007C7A72">
        <w:rPr>
          <w:lang w:val="en-US"/>
        </w:rPr>
        <w:t>s</w:t>
      </w:r>
      <w:r>
        <w:rPr>
          <w:lang w:val="en-US"/>
        </w:rPr>
        <w:t xml:space="preserve"> up the majority of people currently experiencing homelessness.</w:t>
      </w:r>
      <w:r w:rsidR="0050466E">
        <w:rPr>
          <w:rStyle w:val="FootnoteReference"/>
          <w:lang w:val="en-US"/>
        </w:rPr>
        <w:footnoteReference w:id="1"/>
      </w:r>
    </w:p>
    <w:p w14:paraId="436ABF4A" w14:textId="1EA2CBBF" w:rsidR="00F2600E" w:rsidRPr="00185CE7" w:rsidRDefault="00F72CDD" w:rsidP="00185CE7">
      <w:pPr>
        <w:pStyle w:val="IntenseQuote"/>
      </w:pPr>
      <w:r w:rsidRPr="00185CE7">
        <w:t xml:space="preserve">We now have two </w:t>
      </w:r>
      <w:r w:rsidR="00185CE7" w:rsidRPr="00185CE7">
        <w:t xml:space="preserve">recent </w:t>
      </w:r>
      <w:r w:rsidR="005A3847">
        <w:t xml:space="preserve">published </w:t>
      </w:r>
      <w:r w:rsidR="001740B3">
        <w:t>r</w:t>
      </w:r>
      <w:r w:rsidRPr="00185CE7">
        <w:t xml:space="preserve">eports </w:t>
      </w:r>
      <w:r w:rsidR="005A3847">
        <w:t xml:space="preserve">by a Government department or body </w:t>
      </w:r>
      <w:r w:rsidR="00B26043" w:rsidRPr="00185CE7">
        <w:t>highlighting the same issue</w:t>
      </w:r>
      <w:r w:rsidR="00164E8C">
        <w:t>s</w:t>
      </w:r>
      <w:r w:rsidR="00B26043" w:rsidRPr="00185CE7">
        <w:t xml:space="preserve">, but no plan or strategy to act upon </w:t>
      </w:r>
      <w:r w:rsidR="001F3E99">
        <w:t>the findings</w:t>
      </w:r>
      <w:r w:rsidR="00B26043" w:rsidRPr="00185CE7">
        <w:t>.</w:t>
      </w:r>
      <w:r w:rsidR="00952241">
        <w:t xml:space="preserve"> </w:t>
      </w:r>
    </w:p>
    <w:p w14:paraId="448EB6C0" w14:textId="0B241FFC" w:rsidR="000B4166" w:rsidRPr="00F2600E" w:rsidRDefault="000B4166">
      <w:pPr>
        <w:rPr>
          <w:b/>
          <w:bCs/>
          <w:lang w:val="en-US"/>
        </w:rPr>
      </w:pPr>
      <w:r w:rsidRPr="00F2600E">
        <w:rPr>
          <w:b/>
          <w:bCs/>
          <w:lang w:val="en-US"/>
        </w:rPr>
        <w:t>The key findings from the report show that:</w:t>
      </w:r>
    </w:p>
    <w:p w14:paraId="037D7EAD" w14:textId="1B8B7E6C" w:rsidR="000B4166" w:rsidRDefault="000B4166" w:rsidP="000B4166">
      <w:pPr>
        <w:pStyle w:val="ListParagraph"/>
        <w:numPr>
          <w:ilvl w:val="0"/>
          <w:numId w:val="1"/>
        </w:numPr>
        <w:rPr>
          <w:lang w:val="en-US"/>
        </w:rPr>
      </w:pPr>
      <w:r w:rsidRPr="000B4166">
        <w:rPr>
          <w:lang w:val="en-US"/>
        </w:rPr>
        <w:t xml:space="preserve">The total number of qualified households in 2024 </w:t>
      </w:r>
      <w:r>
        <w:rPr>
          <w:lang w:val="en-US"/>
        </w:rPr>
        <w:t xml:space="preserve">assessed for social housing support </w:t>
      </w:r>
      <w:r w:rsidRPr="000B4166">
        <w:rPr>
          <w:lang w:val="en-US"/>
        </w:rPr>
        <w:t>were 59,941 compared to 58,824 in 2023.</w:t>
      </w:r>
      <w:r>
        <w:rPr>
          <w:lang w:val="en-US"/>
        </w:rPr>
        <w:t xml:space="preserve"> </w:t>
      </w:r>
    </w:p>
    <w:p w14:paraId="7ED8BEEE" w14:textId="5DD6B677" w:rsidR="000B4166" w:rsidRDefault="000B4166" w:rsidP="000B4166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The number of households qualified for social housing support increased by 1,117 households (1.9%) since the previous assessment on 1 November 2023.</w:t>
      </w:r>
    </w:p>
    <w:p w14:paraId="7FBD3639" w14:textId="6AC91BC4" w:rsidR="000B4166" w:rsidRDefault="000B4166" w:rsidP="000B4166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One-adult households remain the majority  household grouping on the waiting list and grew proportionally from 57.4% of the total in 2023 to 60.8% in 2024.</w:t>
      </w:r>
    </w:p>
    <w:p w14:paraId="36E39AD0" w14:textId="0EEF8E90" w:rsidR="000B4166" w:rsidRDefault="000B4166" w:rsidP="000B4166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The number and proportion of households whose basis of need for social housing is homelessness increased from 13.5% in 2023 to 14.7% in 2024.</w:t>
      </w:r>
    </w:p>
    <w:p w14:paraId="14A2653B" w14:textId="00110CCD" w:rsidR="000B4166" w:rsidRDefault="002E0C92" w:rsidP="000B4166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The Private Rented Sector no longer remains the largest tenure type of households on the waiting list and its proportional representation has roughly halved since 2016 (from 67.4% to 33.9%).</w:t>
      </w:r>
    </w:p>
    <w:p w14:paraId="406436CD" w14:textId="632D0572" w:rsidR="00243610" w:rsidRDefault="007F5BB7" w:rsidP="007F5BB7">
      <w:r>
        <w:rPr>
          <w:lang w:val="en-US"/>
        </w:rPr>
        <w:t xml:space="preserve">To read the full report you can access the following link: </w:t>
      </w:r>
      <w:hyperlink r:id="rId8" w:history="1">
        <w:r w:rsidRPr="007F5BB7">
          <w:rPr>
            <w:rStyle w:val="Hyperlink"/>
          </w:rPr>
          <w:t>SSHA_2024_Report.pdf</w:t>
        </w:r>
      </w:hyperlink>
    </w:p>
    <w:p w14:paraId="486704BD" w14:textId="42C9FACA" w:rsidR="00243610" w:rsidRPr="007F5BB7" w:rsidRDefault="00243610" w:rsidP="007F5BB7">
      <w:pPr>
        <w:rPr>
          <w:lang w:val="en-US"/>
        </w:rPr>
      </w:pPr>
      <w:r>
        <w:t>This report</w:t>
      </w:r>
      <w:r w:rsidR="009F11AC">
        <w:t xml:space="preserve"> should</w:t>
      </w:r>
      <w:r w:rsidR="00524E61">
        <w:t xml:space="preserve"> serve as a </w:t>
      </w:r>
      <w:r w:rsidR="009F11AC">
        <w:t xml:space="preserve"> reminder to Government that </w:t>
      </w:r>
      <w:r w:rsidR="00353130">
        <w:t>not enough is being done to address the housing and homeless crisis</w:t>
      </w:r>
      <w:r w:rsidR="0078413E">
        <w:t>. I</w:t>
      </w:r>
      <w:r w:rsidR="00353130">
        <w:t xml:space="preserve">t is </w:t>
      </w:r>
      <w:r w:rsidR="0078413E">
        <w:t xml:space="preserve">also </w:t>
      </w:r>
      <w:r w:rsidR="00353130">
        <w:t>a report</w:t>
      </w:r>
      <w:r w:rsidR="00E45563">
        <w:t xml:space="preserve"> that has the potential to make a positive difference </w:t>
      </w:r>
      <w:r w:rsidR="0078413E">
        <w:t>in the lives of people that are counted in it</w:t>
      </w:r>
      <w:r w:rsidR="0024285D">
        <w:t xml:space="preserve">, </w:t>
      </w:r>
      <w:r w:rsidR="00F10DEA">
        <w:t xml:space="preserve">as </w:t>
      </w:r>
      <w:r w:rsidR="000B7648">
        <w:t>we look to Budget 2026</w:t>
      </w:r>
      <w:r w:rsidR="001875B3">
        <w:t xml:space="preserve">, </w:t>
      </w:r>
      <w:r w:rsidR="00524E61">
        <w:t>solely from the scale of the numbers negatively impacted</w:t>
      </w:r>
      <w:r w:rsidR="008465CD">
        <w:t>,</w:t>
      </w:r>
      <w:r w:rsidR="00524E61">
        <w:t xml:space="preserve"> versus the response</w:t>
      </w:r>
      <w:r w:rsidR="00C2195E">
        <w:t xml:space="preserve"> in housing policy.</w:t>
      </w:r>
    </w:p>
    <w:sectPr w:rsidR="00243610" w:rsidRPr="007F5B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01249" w14:textId="77777777" w:rsidR="00A103B3" w:rsidRDefault="00A103B3" w:rsidP="0050466E">
      <w:pPr>
        <w:spacing w:after="0" w:line="240" w:lineRule="auto"/>
      </w:pPr>
      <w:r>
        <w:separator/>
      </w:r>
    </w:p>
  </w:endnote>
  <w:endnote w:type="continuationSeparator" w:id="0">
    <w:p w14:paraId="06A3B66F" w14:textId="77777777" w:rsidR="00A103B3" w:rsidRDefault="00A103B3" w:rsidP="00504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487AC" w14:textId="77777777" w:rsidR="00A103B3" w:rsidRDefault="00A103B3" w:rsidP="0050466E">
      <w:pPr>
        <w:spacing w:after="0" w:line="240" w:lineRule="auto"/>
      </w:pPr>
      <w:r>
        <w:separator/>
      </w:r>
    </w:p>
  </w:footnote>
  <w:footnote w:type="continuationSeparator" w:id="0">
    <w:p w14:paraId="365D8729" w14:textId="77777777" w:rsidR="00A103B3" w:rsidRDefault="00A103B3" w:rsidP="0050466E">
      <w:pPr>
        <w:spacing w:after="0" w:line="240" w:lineRule="auto"/>
      </w:pPr>
      <w:r>
        <w:continuationSeparator/>
      </w:r>
    </w:p>
  </w:footnote>
  <w:footnote w:id="1">
    <w:p w14:paraId="0D2CF9D1" w14:textId="25CB1680" w:rsidR="0050466E" w:rsidRPr="0050466E" w:rsidRDefault="0050466E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="00A367E0" w:rsidRPr="00A367E0">
        <w:t>https://media.licdn.com/dms/image/v2/D4E22AQHMdir_UevNww/feedshare-shrink_2048_1536/B4EZi9UyGpHgAo-/0/1755522999492?e=1762387200&amp;v=beta&amp;t=fnf1dqLoDjHkAHROEoo2u6cp-9-Vq9Jf-PDNW_sKlnY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9E61B6"/>
    <w:multiLevelType w:val="hybridMultilevel"/>
    <w:tmpl w:val="9F60D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9130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59B"/>
    <w:rsid w:val="000106C8"/>
    <w:rsid w:val="00051AFD"/>
    <w:rsid w:val="00057215"/>
    <w:rsid w:val="00062D19"/>
    <w:rsid w:val="00070CDE"/>
    <w:rsid w:val="0008288F"/>
    <w:rsid w:val="00082DE7"/>
    <w:rsid w:val="000B4166"/>
    <w:rsid w:val="000B7648"/>
    <w:rsid w:val="001415E0"/>
    <w:rsid w:val="00164E8C"/>
    <w:rsid w:val="001740B3"/>
    <w:rsid w:val="00177B31"/>
    <w:rsid w:val="00185CE7"/>
    <w:rsid w:val="001875B3"/>
    <w:rsid w:val="001F3E99"/>
    <w:rsid w:val="00234430"/>
    <w:rsid w:val="0024285D"/>
    <w:rsid w:val="00243610"/>
    <w:rsid w:val="002741C7"/>
    <w:rsid w:val="002B0076"/>
    <w:rsid w:val="002B5B2C"/>
    <w:rsid w:val="002E0C92"/>
    <w:rsid w:val="00301920"/>
    <w:rsid w:val="00353130"/>
    <w:rsid w:val="0037259B"/>
    <w:rsid w:val="003A7D1C"/>
    <w:rsid w:val="003F1539"/>
    <w:rsid w:val="0042409C"/>
    <w:rsid w:val="00477F18"/>
    <w:rsid w:val="004926AA"/>
    <w:rsid w:val="004B56A0"/>
    <w:rsid w:val="004C7CFB"/>
    <w:rsid w:val="0050466E"/>
    <w:rsid w:val="005205C7"/>
    <w:rsid w:val="00524E61"/>
    <w:rsid w:val="00562726"/>
    <w:rsid w:val="005652C0"/>
    <w:rsid w:val="00570292"/>
    <w:rsid w:val="005A3847"/>
    <w:rsid w:val="005C396F"/>
    <w:rsid w:val="005D5AA7"/>
    <w:rsid w:val="006134FA"/>
    <w:rsid w:val="00643504"/>
    <w:rsid w:val="006558DF"/>
    <w:rsid w:val="00663FA1"/>
    <w:rsid w:val="006A5D29"/>
    <w:rsid w:val="006A7D73"/>
    <w:rsid w:val="006B6EB0"/>
    <w:rsid w:val="006B7A05"/>
    <w:rsid w:val="006E2192"/>
    <w:rsid w:val="007170F3"/>
    <w:rsid w:val="0078413E"/>
    <w:rsid w:val="007A614A"/>
    <w:rsid w:val="007B7EE3"/>
    <w:rsid w:val="007C7A72"/>
    <w:rsid w:val="007F0D17"/>
    <w:rsid w:val="007F2316"/>
    <w:rsid w:val="007F5BB7"/>
    <w:rsid w:val="007F6BD5"/>
    <w:rsid w:val="008465CD"/>
    <w:rsid w:val="0089485A"/>
    <w:rsid w:val="008C17B7"/>
    <w:rsid w:val="00911265"/>
    <w:rsid w:val="0092350F"/>
    <w:rsid w:val="00930C8A"/>
    <w:rsid w:val="009469C2"/>
    <w:rsid w:val="00952241"/>
    <w:rsid w:val="009869F2"/>
    <w:rsid w:val="0099155E"/>
    <w:rsid w:val="009A5540"/>
    <w:rsid w:val="009F11AC"/>
    <w:rsid w:val="00A103B3"/>
    <w:rsid w:val="00A367E0"/>
    <w:rsid w:val="00A737BB"/>
    <w:rsid w:val="00A90BFC"/>
    <w:rsid w:val="00AB71A3"/>
    <w:rsid w:val="00B07C62"/>
    <w:rsid w:val="00B16B12"/>
    <w:rsid w:val="00B26043"/>
    <w:rsid w:val="00B7315D"/>
    <w:rsid w:val="00C2195E"/>
    <w:rsid w:val="00C41407"/>
    <w:rsid w:val="00C87836"/>
    <w:rsid w:val="00CB4695"/>
    <w:rsid w:val="00CC3725"/>
    <w:rsid w:val="00CF5C5A"/>
    <w:rsid w:val="00D069B1"/>
    <w:rsid w:val="00D10918"/>
    <w:rsid w:val="00D1414C"/>
    <w:rsid w:val="00D556FD"/>
    <w:rsid w:val="00D668D6"/>
    <w:rsid w:val="00D67721"/>
    <w:rsid w:val="00D87EE1"/>
    <w:rsid w:val="00DA793A"/>
    <w:rsid w:val="00E44329"/>
    <w:rsid w:val="00E45563"/>
    <w:rsid w:val="00E83583"/>
    <w:rsid w:val="00EE68AF"/>
    <w:rsid w:val="00F10DEA"/>
    <w:rsid w:val="00F122DC"/>
    <w:rsid w:val="00F16425"/>
    <w:rsid w:val="00F2600E"/>
    <w:rsid w:val="00F72CDD"/>
    <w:rsid w:val="00FB183A"/>
    <w:rsid w:val="00FB6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9F1BB"/>
  <w15:chartTrackingRefBased/>
  <w15:docId w15:val="{2FE6AB58-C11D-445E-9BC6-0469333F1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25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25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25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25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25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25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25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25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25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25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25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25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25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25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25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25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25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25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25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25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25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25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25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25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25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25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25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25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259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F5BB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5BB7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46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46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046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sets.gov.ie/static/documents/SSHA_2024_Report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81433-696D-4009-BA32-035D70D4B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3359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Marcella Stakem</dc:creator>
  <cp:keywords/>
  <dc:description/>
  <cp:lastModifiedBy>Niamh Dalziel</cp:lastModifiedBy>
  <cp:revision>2</cp:revision>
  <dcterms:created xsi:type="dcterms:W3CDTF">2025-09-30T07:44:00Z</dcterms:created>
  <dcterms:modified xsi:type="dcterms:W3CDTF">2025-09-30T07:44:00Z</dcterms:modified>
</cp:coreProperties>
</file>